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ighlight w:val="none"/>
        </w:rPr>
      </w:pPr>
      <w:r>
        <w:rPr>
          <w:rFonts w:hint="eastAsia" w:ascii="宋体" w:hAnsi="宋体" w:cs="宋体"/>
          <w:b/>
          <w:bCs/>
          <w:sz w:val="24"/>
          <w:highlight w:val="none"/>
        </w:rPr>
        <w:t>附件2：网上竞价承诺书</w:t>
      </w:r>
    </w:p>
    <w:p>
      <w:pPr>
        <w:jc w:val="center"/>
        <w:rPr>
          <w:rFonts w:hint="eastAsia" w:ascii="宋体" w:hAnsi="宋体" w:cs="宋体"/>
          <w:sz w:val="32"/>
          <w:szCs w:val="32"/>
          <w:highlight w:val="none"/>
        </w:rPr>
      </w:pPr>
      <w:r>
        <w:rPr>
          <w:rFonts w:hint="eastAsia" w:ascii="宋体" w:hAnsi="宋体" w:cs="宋体"/>
          <w:b/>
          <w:bCs/>
          <w:sz w:val="32"/>
          <w:szCs w:val="32"/>
          <w:highlight w:val="none"/>
        </w:rPr>
        <w:t>网上竞价承诺书</w:t>
      </w:r>
    </w:p>
    <w:p>
      <w:pPr>
        <w:rPr>
          <w:rFonts w:hint="eastAsia" w:ascii="宋体" w:hAnsi="宋体" w:cs="宋体"/>
          <w:sz w:val="24"/>
          <w:highlight w:val="none"/>
        </w:rPr>
      </w:pPr>
      <w:r>
        <w:rPr>
          <w:rFonts w:hint="eastAsia" w:ascii="宋体" w:hAnsi="宋体" w:cs="宋体"/>
          <w:sz w:val="24"/>
          <w:highlight w:val="none"/>
        </w:rPr>
        <w:t>卓知项目管理顾问有限公司：</w:t>
      </w:r>
    </w:p>
    <w:p>
      <w:pPr>
        <w:ind w:firstLine="480" w:firstLineChars="200"/>
        <w:rPr>
          <w:rFonts w:hint="eastAsia" w:ascii="宋体" w:hAnsi="宋体" w:cs="宋体"/>
          <w:sz w:val="24"/>
          <w:highlight w:val="none"/>
        </w:rPr>
      </w:pPr>
      <w:r>
        <w:rPr>
          <w:rFonts w:hint="eastAsia" w:ascii="宋体" w:hAnsi="宋体" w:cs="宋体"/>
          <w:sz w:val="24"/>
          <w:highlight w:val="none"/>
        </w:rPr>
        <w:t>我公司已完全理解并接受《网上竞价须知》的内容，特申请参加卓知项目管理顾问有限公司龙岩分公司网站(www.zzeccly.com) 网上竞价，为此作出如下承诺：</w:t>
      </w:r>
    </w:p>
    <w:p>
      <w:pPr>
        <w:ind w:firstLine="480" w:firstLineChars="200"/>
        <w:rPr>
          <w:rFonts w:hint="eastAsia" w:ascii="宋体" w:hAnsi="宋体" w:cs="宋体"/>
          <w:sz w:val="24"/>
          <w:highlight w:val="none"/>
        </w:rPr>
      </w:pPr>
      <w:r>
        <w:rPr>
          <w:rFonts w:hint="eastAsia" w:ascii="宋体" w:hAnsi="宋体" w:cs="宋体"/>
          <w:sz w:val="24"/>
          <w:highlight w:val="none"/>
        </w:rPr>
        <w:t xml:space="preserve">一、（1）具有独立承担民事责任的能力； </w:t>
      </w:r>
    </w:p>
    <w:p>
      <w:pPr>
        <w:ind w:firstLine="480" w:firstLineChars="200"/>
        <w:rPr>
          <w:rFonts w:hint="eastAsia" w:ascii="宋体" w:hAnsi="宋体" w:cs="宋体"/>
          <w:sz w:val="24"/>
          <w:highlight w:val="none"/>
        </w:rPr>
      </w:pPr>
      <w:r>
        <w:rPr>
          <w:rFonts w:hint="eastAsia" w:ascii="宋体" w:hAnsi="宋体" w:cs="宋体"/>
          <w:sz w:val="24"/>
          <w:highlight w:val="none"/>
        </w:rPr>
        <w:t xml:space="preserve">（2）具有良好的商业信誉和健全的财务会计制度； </w:t>
      </w:r>
    </w:p>
    <w:p>
      <w:pPr>
        <w:ind w:firstLine="480" w:firstLineChars="200"/>
        <w:rPr>
          <w:rFonts w:hint="eastAsia" w:ascii="宋体" w:hAnsi="宋体" w:cs="宋体"/>
          <w:sz w:val="24"/>
          <w:highlight w:val="none"/>
        </w:rPr>
      </w:pPr>
      <w:r>
        <w:rPr>
          <w:rFonts w:hint="eastAsia" w:ascii="宋体" w:hAnsi="宋体" w:cs="宋体"/>
          <w:sz w:val="24"/>
          <w:highlight w:val="none"/>
        </w:rPr>
        <w:t xml:space="preserve">（3）具有履行合同所必需的设备和专业技术能力； </w:t>
      </w:r>
    </w:p>
    <w:p>
      <w:pPr>
        <w:ind w:firstLine="480" w:firstLineChars="200"/>
        <w:rPr>
          <w:rFonts w:hint="eastAsia" w:ascii="宋体" w:hAnsi="宋体" w:cs="宋体"/>
          <w:sz w:val="24"/>
          <w:highlight w:val="none"/>
        </w:rPr>
      </w:pPr>
      <w:r>
        <w:rPr>
          <w:rFonts w:hint="eastAsia" w:ascii="宋体" w:hAnsi="宋体" w:cs="宋体"/>
          <w:sz w:val="24"/>
          <w:highlight w:val="none"/>
        </w:rPr>
        <w:t xml:space="preserve">（4）有依法缴纳税收和社会保障资金的良好记录； </w:t>
      </w:r>
    </w:p>
    <w:p>
      <w:pPr>
        <w:ind w:firstLine="480" w:firstLineChars="200"/>
        <w:rPr>
          <w:rFonts w:hint="eastAsia" w:ascii="宋体" w:hAnsi="宋体" w:cs="宋体"/>
          <w:sz w:val="24"/>
          <w:highlight w:val="none"/>
        </w:rPr>
      </w:pPr>
      <w:r>
        <w:rPr>
          <w:rFonts w:hint="eastAsia" w:ascii="宋体" w:hAnsi="宋体" w:cs="宋体"/>
          <w:sz w:val="24"/>
          <w:highlight w:val="none"/>
        </w:rPr>
        <w:t>（5）近三年内，在经营活动中没有重大违法记录及行贿记录；</w:t>
      </w:r>
    </w:p>
    <w:p>
      <w:pPr>
        <w:ind w:firstLine="480" w:firstLineChars="200"/>
        <w:rPr>
          <w:rFonts w:hint="eastAsia" w:ascii="宋体" w:hAnsi="宋体" w:cs="宋体"/>
          <w:sz w:val="24"/>
          <w:highlight w:val="none"/>
        </w:rPr>
      </w:pPr>
      <w:r>
        <w:rPr>
          <w:rFonts w:hint="eastAsia" w:ascii="宋体" w:hAnsi="宋体" w:cs="宋体"/>
          <w:sz w:val="24"/>
          <w:highlight w:val="none"/>
        </w:rPr>
        <w:t>二、保证提供的资格证明材料真实合法有效。</w:t>
      </w:r>
    </w:p>
    <w:p>
      <w:pPr>
        <w:ind w:firstLine="480" w:firstLineChars="200"/>
        <w:rPr>
          <w:rFonts w:hint="eastAsia" w:ascii="宋体" w:hAnsi="宋体" w:cs="宋体"/>
          <w:sz w:val="24"/>
          <w:highlight w:val="none"/>
        </w:rPr>
      </w:pPr>
      <w:r>
        <w:rPr>
          <w:rFonts w:hint="eastAsia" w:ascii="宋体" w:hAnsi="宋体" w:cs="宋体"/>
          <w:sz w:val="24"/>
          <w:highlight w:val="none"/>
        </w:rPr>
        <w:t>三、保证遵照《网上竞价须知》及有关法令规定，绝无作弊垄断或借用证明、提供虚假资料、串通哄抬报价等不法事情。</w:t>
      </w:r>
    </w:p>
    <w:p>
      <w:pPr>
        <w:ind w:firstLine="480" w:firstLineChars="200"/>
        <w:rPr>
          <w:rFonts w:hint="eastAsia" w:ascii="宋体" w:hAnsi="宋体" w:cs="宋体"/>
          <w:sz w:val="24"/>
          <w:highlight w:val="none"/>
        </w:rPr>
      </w:pPr>
      <w:r>
        <w:rPr>
          <w:rFonts w:hint="eastAsia" w:ascii="宋体" w:hAnsi="宋体" w:cs="宋体"/>
          <w:sz w:val="24"/>
          <w:highlight w:val="none"/>
        </w:rPr>
        <w:t>四、保证按照《网上竞价须知》的要求及时与采购单位签订供货合同并按合同规定供货。</w:t>
      </w:r>
    </w:p>
    <w:p>
      <w:pPr>
        <w:ind w:firstLine="480" w:firstLineChars="200"/>
        <w:rPr>
          <w:rFonts w:hint="eastAsia" w:ascii="宋体" w:hAnsi="宋体" w:cs="宋体"/>
          <w:sz w:val="24"/>
          <w:highlight w:val="none"/>
        </w:rPr>
      </w:pPr>
      <w:r>
        <w:rPr>
          <w:rFonts w:hint="eastAsia" w:ascii="宋体" w:hAnsi="宋体" w:cs="宋体"/>
          <w:sz w:val="24"/>
          <w:highlight w:val="none"/>
        </w:rPr>
        <w:t>五、保证提供的是全新的正品行货，国产的货物及有关服务符合中华人民共和国的设计和制造生产或行业标准；进口货物及有关服务符合原产地和/或中华人民共和国的设计制造生产或行业标准。</w:t>
      </w:r>
    </w:p>
    <w:p>
      <w:pPr>
        <w:ind w:firstLine="480" w:firstLineChars="200"/>
        <w:rPr>
          <w:rFonts w:hint="eastAsia" w:ascii="宋体" w:hAnsi="宋体" w:cs="宋体"/>
          <w:sz w:val="24"/>
          <w:highlight w:val="none"/>
        </w:rPr>
      </w:pPr>
      <w:r>
        <w:rPr>
          <w:rFonts w:hint="eastAsia" w:ascii="宋体" w:hAnsi="宋体" w:cs="宋体"/>
          <w:sz w:val="24"/>
          <w:highlight w:val="none"/>
        </w:rPr>
        <w:t>六、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p>
    <w:p>
      <w:pPr>
        <w:ind w:firstLine="480" w:firstLineChars="200"/>
        <w:rPr>
          <w:rFonts w:hint="eastAsia" w:ascii="宋体" w:hAnsi="宋体" w:cs="宋体"/>
          <w:sz w:val="24"/>
          <w:highlight w:val="none"/>
        </w:rPr>
      </w:pPr>
      <w:r>
        <w:rPr>
          <w:rFonts w:hint="eastAsia" w:ascii="宋体" w:hAnsi="宋体" w:cs="宋体"/>
          <w:sz w:val="24"/>
          <w:highlight w:val="none"/>
        </w:rPr>
        <w:t>七、保证所提供的货物具有行政主管部门颁发的资质证书或国家有关部门的产品《检验报告》。货物到货验收时，提供设备的产品合格证、质量保证文件、售后保修卡等材料。</w:t>
      </w:r>
    </w:p>
    <w:p>
      <w:pPr>
        <w:ind w:firstLine="480" w:firstLineChars="200"/>
        <w:rPr>
          <w:rFonts w:hint="eastAsia" w:ascii="宋体" w:hAnsi="宋体" w:cs="宋体"/>
          <w:sz w:val="24"/>
          <w:highlight w:val="none"/>
        </w:rPr>
      </w:pPr>
      <w:r>
        <w:rPr>
          <w:rFonts w:hint="eastAsia" w:ascii="宋体" w:hAnsi="宋体" w:cs="宋体"/>
          <w:sz w:val="24"/>
          <w:highlight w:val="none"/>
        </w:rPr>
        <w:t>八、保证按照《网上竞价须知》以及竞价采购文件的要求提供合格的设备安装及调试服务，并达到验收标准。</w:t>
      </w:r>
    </w:p>
    <w:p>
      <w:pPr>
        <w:ind w:firstLine="480" w:firstLineChars="200"/>
        <w:rPr>
          <w:rFonts w:hint="eastAsia" w:ascii="宋体" w:hAnsi="宋体" w:cs="宋体"/>
          <w:sz w:val="24"/>
          <w:highlight w:val="none"/>
        </w:rPr>
      </w:pPr>
      <w:r>
        <w:rPr>
          <w:rFonts w:hint="eastAsia" w:ascii="宋体" w:hAnsi="宋体" w:cs="宋体"/>
          <w:sz w:val="24"/>
          <w:highlight w:val="none"/>
        </w:rPr>
        <w:t>九、保证按竞价采购文件的要求和本公司承诺及生产厂家的要求提供优质的售后服务。</w:t>
      </w:r>
    </w:p>
    <w:p>
      <w:pPr>
        <w:ind w:firstLine="480" w:firstLineChars="200"/>
        <w:rPr>
          <w:rFonts w:hint="eastAsia" w:ascii="宋体" w:hAnsi="宋体" w:cs="宋体"/>
          <w:sz w:val="24"/>
          <w:highlight w:val="none"/>
        </w:rPr>
      </w:pPr>
      <w:r>
        <w:rPr>
          <w:rFonts w:hint="eastAsia" w:ascii="宋体" w:hAnsi="宋体" w:cs="宋体"/>
          <w:sz w:val="24"/>
          <w:highlight w:val="none"/>
        </w:rPr>
        <w:t>十、如我公司出现违约行为，愿意接受《网上竞价须知》规定的相应处罚。</w:t>
      </w:r>
    </w:p>
    <w:p>
      <w:pPr>
        <w:ind w:firstLine="480" w:firstLineChars="200"/>
        <w:rPr>
          <w:rFonts w:hint="eastAsia" w:ascii="宋体" w:hAnsi="宋体" w:cs="宋体"/>
          <w:sz w:val="24"/>
          <w:highlight w:val="none"/>
        </w:rPr>
      </w:pPr>
      <w:r>
        <w:rPr>
          <w:rFonts w:hint="eastAsia" w:ascii="宋体" w:hAnsi="宋体" w:cs="宋体"/>
          <w:sz w:val="24"/>
          <w:highlight w:val="none"/>
        </w:rPr>
        <w:t>本承诺书自我公司盖章、法定代表人签字后生效。</w:t>
      </w:r>
    </w:p>
    <w:p>
      <w:pPr>
        <w:ind w:firstLine="480" w:firstLineChars="200"/>
        <w:rPr>
          <w:rFonts w:hint="eastAsia" w:ascii="宋体" w:hAnsi="宋体" w:cs="宋体"/>
          <w:sz w:val="24"/>
          <w:highlight w:val="none"/>
        </w:rPr>
      </w:pPr>
    </w:p>
    <w:p>
      <w:pPr>
        <w:ind w:firstLine="480" w:firstLineChars="200"/>
        <w:rPr>
          <w:rFonts w:hint="eastAsia" w:ascii="宋体" w:hAnsi="宋体" w:cs="宋体"/>
          <w:sz w:val="24"/>
          <w:highlight w:val="none"/>
        </w:rPr>
      </w:pPr>
    </w:p>
    <w:p>
      <w:pPr>
        <w:ind w:firstLine="480" w:firstLineChars="200"/>
        <w:rPr>
          <w:rFonts w:hint="eastAsia" w:ascii="宋体" w:hAnsi="宋体" w:cs="宋体"/>
          <w:sz w:val="24"/>
          <w:highlight w:val="none"/>
        </w:rPr>
      </w:pPr>
      <w:r>
        <w:rPr>
          <w:rFonts w:hint="eastAsia" w:ascii="宋体" w:hAnsi="宋体" w:cs="宋体"/>
          <w:sz w:val="24"/>
          <w:highlight w:val="none"/>
        </w:rPr>
        <w:t>承诺单位：（盖章）</w:t>
      </w:r>
    </w:p>
    <w:p>
      <w:pPr>
        <w:ind w:firstLine="480" w:firstLineChars="200"/>
        <w:rPr>
          <w:rFonts w:hint="eastAsia" w:ascii="宋体" w:hAnsi="宋体" w:cs="宋体"/>
          <w:sz w:val="24"/>
          <w:highlight w:val="none"/>
        </w:rPr>
      </w:pPr>
      <w:r>
        <w:rPr>
          <w:rFonts w:hint="eastAsia" w:ascii="宋体" w:hAnsi="宋体" w:cs="宋体"/>
          <w:sz w:val="24"/>
          <w:highlight w:val="none"/>
        </w:rPr>
        <w:t>法定代表人：（签字）              联系电话：</w:t>
      </w:r>
    </w:p>
    <w:p>
      <w:pPr>
        <w:ind w:firstLine="480" w:firstLineChars="200"/>
        <w:rPr>
          <w:rFonts w:hint="eastAsia" w:ascii="宋体" w:hAnsi="宋体" w:cs="宋体"/>
          <w:sz w:val="24"/>
          <w:highlight w:val="none"/>
        </w:rPr>
      </w:pPr>
      <w:r>
        <w:rPr>
          <w:rFonts w:hint="eastAsia" w:ascii="宋体" w:hAnsi="宋体" w:cs="宋体"/>
          <w:sz w:val="24"/>
          <w:highlight w:val="none"/>
        </w:rPr>
        <w:t>经办人：（签字）                  联系电话：</w:t>
      </w:r>
    </w:p>
    <w:p>
      <w:pPr>
        <w:ind w:firstLine="480" w:firstLineChars="200"/>
        <w:rPr>
          <w:rFonts w:hint="eastAsia" w:ascii="宋体" w:hAnsi="宋体" w:cs="宋体"/>
          <w:sz w:val="24"/>
          <w:highlight w:val="none"/>
        </w:rPr>
      </w:pPr>
      <w:r>
        <w:rPr>
          <w:rFonts w:hint="eastAsia" w:ascii="宋体" w:hAnsi="宋体" w:cs="宋体"/>
          <w:sz w:val="24"/>
          <w:highlight w:val="none"/>
        </w:rPr>
        <w:t xml:space="preserve">地址：                        </w:t>
      </w:r>
    </w:p>
    <w:p>
      <w:pPr>
        <w:ind w:firstLine="480" w:firstLineChars="200"/>
        <w:rPr>
          <w:rFonts w:hint="eastAsia" w:ascii="宋体" w:hAnsi="宋体" w:cs="宋体"/>
          <w:sz w:val="24"/>
          <w:highlight w:val="none"/>
        </w:rPr>
      </w:pPr>
      <w:r>
        <w:rPr>
          <w:rFonts w:hint="eastAsia" w:ascii="宋体" w:hAnsi="宋体" w:cs="宋体"/>
          <w:sz w:val="24"/>
          <w:highlight w:val="none"/>
        </w:rPr>
        <w:t>承诺日期：</w:t>
      </w:r>
    </w:p>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xZWQ3NTNlMzlmOTA2YmMwZWJiMGE4NWM0NWE1MTAifQ=="/>
  </w:docVars>
  <w:rsids>
    <w:rsidRoot w:val="7AB004A0"/>
    <w:rsid w:val="17806436"/>
    <w:rsid w:val="279F5E69"/>
    <w:rsid w:val="3707766C"/>
    <w:rsid w:val="4C5D7C28"/>
    <w:rsid w:val="7AB004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240" w:lineRule="auto"/>
      <w:outlineLvl w:val="1"/>
    </w:pPr>
    <w:rPr>
      <w:rFonts w:ascii="Arial" w:hAnsi="Arial" w:eastAsia="宋体"/>
      <w:b/>
      <w:bCs/>
      <w:sz w:val="30"/>
      <w:szCs w:val="32"/>
    </w:rPr>
  </w:style>
  <w:style w:type="paragraph" w:styleId="3">
    <w:name w:val="heading 3"/>
    <w:basedOn w:val="1"/>
    <w:next w:val="1"/>
    <w:link w:val="7"/>
    <w:unhideWhenUsed/>
    <w:qFormat/>
    <w:uiPriority w:val="0"/>
    <w:pPr>
      <w:keepNext/>
      <w:keepLines/>
      <w:spacing w:before="260" w:beforeLines="0" w:beforeAutospacing="0" w:after="260" w:afterLines="0" w:afterAutospacing="0" w:line="413" w:lineRule="auto"/>
      <w:outlineLvl w:val="2"/>
    </w:pPr>
    <w:rPr>
      <w:rFonts w:ascii="Calibri" w:hAnsi="Calibri" w:eastAsia="宋体"/>
      <w:b/>
      <w:kern w:val="0"/>
      <w:sz w:val="24"/>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标题 3 Char"/>
    <w:link w:val="3"/>
    <w:qFormat/>
    <w:uiPriority w:val="0"/>
    <w:rPr>
      <w:rFonts w:ascii="Calibri" w:hAnsi="Calibri" w:eastAsia="宋体"/>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2023-03-01T06:43:00Z</dcterms:created>
  <dc:creator>Administrator</dc:creator>
  <cp:lastModifiedBy>Administrator</cp:lastModifiedBy>
  <dcterms:modified xsi:type="dcterms:W3CDTF">2023-03-01T06:44:06Z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1B9658767695434A8808656B8636F4D6</vt:lpwstr>
  </property>
</Properties>
</file>